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E4B5" w14:textId="77777777" w:rsidR="007A12C4" w:rsidRDefault="007A12C4" w:rsidP="007A12C4">
      <w:pPr>
        <w:rPr>
          <w:b/>
          <w:sz w:val="22"/>
          <w:szCs w:val="22"/>
        </w:rPr>
      </w:pPr>
      <w:bookmarkStart w:id="0" w:name="_GoBack"/>
      <w:bookmarkEnd w:id="0"/>
      <w:r w:rsidRPr="008E2D0D">
        <w:rPr>
          <w:b/>
          <w:sz w:val="22"/>
          <w:szCs w:val="22"/>
        </w:rPr>
        <w:t>Resources</w:t>
      </w:r>
      <w:r w:rsidR="00722BAA">
        <w:rPr>
          <w:b/>
          <w:sz w:val="22"/>
          <w:szCs w:val="22"/>
        </w:rPr>
        <w:t xml:space="preserve"> for </w:t>
      </w:r>
      <w:r w:rsidR="00722BAA">
        <w:rPr>
          <w:b/>
          <w:i/>
          <w:sz w:val="22"/>
          <w:szCs w:val="22"/>
        </w:rPr>
        <w:t>Good Grief</w:t>
      </w:r>
      <w:r w:rsidR="00722BAA">
        <w:rPr>
          <w:b/>
          <w:sz w:val="22"/>
          <w:szCs w:val="22"/>
        </w:rPr>
        <w:t xml:space="preserve"> Waterford Library Talk, Oct 6, 2020</w:t>
      </w:r>
    </w:p>
    <w:p w14:paraId="6D08DB4D" w14:textId="77777777" w:rsidR="00722BAA" w:rsidRPr="00722BAA" w:rsidRDefault="00722BAA" w:rsidP="007A12C4">
      <w:pPr>
        <w:rPr>
          <w:b/>
          <w:sz w:val="22"/>
          <w:szCs w:val="22"/>
        </w:rPr>
      </w:pPr>
    </w:p>
    <w:p w14:paraId="07D21A3A" w14:textId="77777777" w:rsidR="007A12C4" w:rsidRPr="003F0D0C" w:rsidRDefault="007A12C4" w:rsidP="007A12C4">
      <w:pPr>
        <w:rPr>
          <w:i/>
          <w:sz w:val="22"/>
          <w:szCs w:val="22"/>
        </w:rPr>
      </w:pPr>
      <w:r w:rsidRPr="002125FB">
        <w:rPr>
          <w:sz w:val="22"/>
          <w:szCs w:val="22"/>
        </w:rPr>
        <w:t xml:space="preserve">Link to </w:t>
      </w:r>
      <w:r w:rsidRPr="007A12C4">
        <w:rPr>
          <w:b/>
          <w:i/>
          <w:sz w:val="22"/>
          <w:szCs w:val="22"/>
        </w:rPr>
        <w:t>Tear Soup</w:t>
      </w:r>
      <w:r w:rsidRPr="002125FB">
        <w:rPr>
          <w:sz w:val="22"/>
          <w:szCs w:val="22"/>
        </w:rPr>
        <w:t xml:space="preserve"> video</w:t>
      </w:r>
      <w:r>
        <w:rPr>
          <w:sz w:val="22"/>
          <w:szCs w:val="22"/>
        </w:rPr>
        <w:t xml:space="preserve"> on YouTube</w:t>
      </w:r>
      <w:r w:rsidRPr="002125FB">
        <w:rPr>
          <w:sz w:val="22"/>
          <w:szCs w:val="22"/>
        </w:rPr>
        <w:t>:</w:t>
      </w:r>
      <w:r>
        <w:rPr>
          <w:sz w:val="22"/>
          <w:szCs w:val="22"/>
        </w:rPr>
        <w:t xml:space="preserve"> [</w:t>
      </w:r>
      <w:hyperlink r:id="rId8" w:history="1">
        <w:r w:rsidRPr="00D21D0C">
          <w:rPr>
            <w:rStyle w:val="Hyperlink"/>
            <w:i/>
            <w:sz w:val="22"/>
            <w:szCs w:val="22"/>
          </w:rPr>
          <w:t>Tear SoupAMARA’s Storytime</w:t>
        </w:r>
      </w:hyperlink>
      <w:r>
        <w:rPr>
          <w:i/>
          <w:sz w:val="22"/>
          <w:szCs w:val="22"/>
        </w:rPr>
        <w:t>]</w:t>
      </w:r>
    </w:p>
    <w:p w14:paraId="2244E349" w14:textId="77777777" w:rsidR="007A12C4" w:rsidRDefault="007A12C4" w:rsidP="007A12C4">
      <w:pPr>
        <w:rPr>
          <w:rFonts w:ascii="Times" w:eastAsia="Times New Roman" w:hAnsi="Times" w:cs="Times New Roman"/>
          <w:sz w:val="22"/>
          <w:szCs w:val="22"/>
        </w:rPr>
      </w:pPr>
    </w:p>
    <w:p w14:paraId="47D0348C" w14:textId="77777777" w:rsidR="007A12C4" w:rsidRDefault="008978E6" w:rsidP="007A12C4">
      <w:pPr>
        <w:rPr>
          <w:rFonts w:ascii="Times" w:eastAsia="Times New Roman" w:hAnsi="Times" w:cs="Times New Roman"/>
          <w:sz w:val="22"/>
          <w:szCs w:val="22"/>
        </w:rPr>
      </w:pPr>
      <w:hyperlink r:id="rId9" w:history="1">
        <w:r w:rsidR="007A12C4" w:rsidRPr="002125FB">
          <w:rPr>
            <w:rStyle w:val="Hyperlink"/>
            <w:rFonts w:ascii="Times" w:eastAsia="Times New Roman" w:hAnsi="Times" w:cs="Times New Roman"/>
            <w:sz w:val="22"/>
            <w:szCs w:val="22"/>
          </w:rPr>
          <w:t xml:space="preserve">Griefwatch.com </w:t>
        </w:r>
      </w:hyperlink>
      <w:r w:rsidR="007A12C4">
        <w:rPr>
          <w:rFonts w:ascii="Times" w:eastAsia="Times New Roman" w:hAnsi="Times" w:cs="Times New Roman"/>
          <w:sz w:val="22"/>
          <w:szCs w:val="22"/>
        </w:rPr>
        <w:t>:</w:t>
      </w:r>
    </w:p>
    <w:p w14:paraId="197CAE36" w14:textId="77777777" w:rsidR="007A12C4" w:rsidRDefault="007A12C4" w:rsidP="007A12C4">
      <w:pPr>
        <w:rPr>
          <w:rFonts w:ascii="Times" w:eastAsia="Times New Roman" w:hAnsi="Times" w:cs="Times New Roman"/>
          <w:sz w:val="22"/>
          <w:szCs w:val="22"/>
        </w:rPr>
      </w:pPr>
      <w:r w:rsidRPr="00F5460F">
        <w:rPr>
          <w:rFonts w:ascii="Times" w:eastAsia="Times New Roman" w:hAnsi="Times" w:cs="Times New Roman"/>
          <w:b/>
          <w:i/>
          <w:sz w:val="22"/>
          <w:szCs w:val="22"/>
        </w:rPr>
        <w:t>Tear Soup</w:t>
      </w:r>
      <w:r>
        <w:rPr>
          <w:rFonts w:ascii="Times" w:eastAsia="Times New Roman" w:hAnsi="Times" w:cs="Times New Roman"/>
          <w:i/>
          <w:sz w:val="22"/>
          <w:szCs w:val="22"/>
        </w:rPr>
        <w:t xml:space="preserve"> – </w:t>
      </w:r>
      <w:r>
        <w:rPr>
          <w:rFonts w:ascii="Times" w:eastAsia="Times New Roman" w:hAnsi="Times" w:cs="Times New Roman"/>
          <w:sz w:val="22"/>
          <w:szCs w:val="22"/>
        </w:rPr>
        <w:t>English and Spanish book versions, DVD version (English, 17 mins.)</w:t>
      </w:r>
    </w:p>
    <w:p w14:paraId="5F340ECE" w14:textId="77777777" w:rsidR="007A12C4" w:rsidRDefault="007A12C4" w:rsidP="007A12C4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Also</w:t>
      </w:r>
      <w:r>
        <w:rPr>
          <w:rFonts w:ascii="Times" w:eastAsia="Times New Roman" w:hAnsi="Times" w:cs="Times New Roman"/>
          <w:i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sz w:val="22"/>
          <w:szCs w:val="22"/>
        </w:rPr>
        <w:t xml:space="preserve">lots of helpful materials/links organized under “Resources” and “Topics”, in addition to “Products” </w:t>
      </w:r>
    </w:p>
    <w:p w14:paraId="6B28CFB9" w14:textId="77777777" w:rsidR="007A12C4" w:rsidRDefault="007A12C4" w:rsidP="007A12C4">
      <w:pPr>
        <w:rPr>
          <w:rFonts w:ascii="Times" w:eastAsia="Times New Roman" w:hAnsi="Times" w:cs="Times New Roman"/>
          <w:sz w:val="22"/>
          <w:szCs w:val="22"/>
        </w:rPr>
      </w:pPr>
    </w:p>
    <w:p w14:paraId="17B5D2B6" w14:textId="77777777" w:rsidR="007A12C4" w:rsidRPr="004262B0" w:rsidRDefault="007A12C4" w:rsidP="007A12C4">
      <w:pPr>
        <w:rPr>
          <w:rFonts w:ascii="Times" w:eastAsia="Times New Roman" w:hAnsi="Times" w:cs="Times New Roman"/>
          <w:sz w:val="22"/>
          <w:szCs w:val="22"/>
        </w:rPr>
      </w:pPr>
      <w:r w:rsidRPr="00F5460F">
        <w:rPr>
          <w:rFonts w:ascii="Times" w:eastAsia="Times New Roman" w:hAnsi="Times" w:cs="Times New Roman"/>
          <w:b/>
          <w:i/>
          <w:sz w:val="22"/>
          <w:szCs w:val="22"/>
        </w:rPr>
        <w:t>Experiencing Grief</w:t>
      </w:r>
      <w:r>
        <w:rPr>
          <w:rFonts w:ascii="Times" w:eastAsia="Times New Roman" w:hAnsi="Times" w:cs="Times New Roman"/>
          <w:i/>
          <w:sz w:val="22"/>
          <w:szCs w:val="22"/>
        </w:rPr>
        <w:t xml:space="preserve">, </w:t>
      </w:r>
      <w:r>
        <w:rPr>
          <w:rFonts w:ascii="Times" w:eastAsia="Times New Roman" w:hAnsi="Times" w:cs="Times New Roman"/>
          <w:sz w:val="22"/>
          <w:szCs w:val="22"/>
        </w:rPr>
        <w:t xml:space="preserve">H. Norm Wright, 2004, Broadman and Holman Publishers— A small, “... very practical healing guide for those journeying through the experience of the loss of a loved one.” (cover). </w:t>
      </w:r>
    </w:p>
    <w:p w14:paraId="74B04CD6" w14:textId="77777777" w:rsidR="00793031" w:rsidRDefault="00793031" w:rsidP="007A12C4">
      <w:pPr>
        <w:rPr>
          <w:rFonts w:ascii="Times" w:eastAsia="Times New Roman" w:hAnsi="Times" w:cs="Times New Roman"/>
          <w:sz w:val="22"/>
          <w:szCs w:val="22"/>
        </w:rPr>
      </w:pPr>
    </w:p>
    <w:p w14:paraId="5AC16F1C" w14:textId="6E0005B9" w:rsidR="00793031" w:rsidRPr="00793031" w:rsidRDefault="008978E6" w:rsidP="00793031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color w:val="191919"/>
          <w:sz w:val="22"/>
          <w:szCs w:val="22"/>
        </w:rPr>
      </w:pPr>
      <w:hyperlink r:id="rId10" w:history="1">
        <w:r w:rsidR="00793031" w:rsidRPr="00793031">
          <w:rPr>
            <w:rStyle w:val="Hyperlink"/>
            <w:rFonts w:cs="Helvetica"/>
            <w:b/>
            <w:bCs/>
            <w:i/>
            <w:sz w:val="22"/>
            <w:szCs w:val="22"/>
          </w:rPr>
          <w:t>How Anticipatory Grief Diffe</w:t>
        </w:r>
        <w:r w:rsidR="00190274">
          <w:rPr>
            <w:rStyle w:val="Hyperlink"/>
            <w:rFonts w:cs="Helvetica"/>
            <w:b/>
            <w:bCs/>
            <w:i/>
            <w:sz w:val="22"/>
            <w:szCs w:val="22"/>
          </w:rPr>
          <w:t>rs From Grief After D</w:t>
        </w:r>
        <w:r w:rsidR="00A775B2">
          <w:rPr>
            <w:rStyle w:val="Hyperlink"/>
            <w:rFonts w:cs="Helvetica"/>
            <w:b/>
            <w:bCs/>
            <w:i/>
            <w:sz w:val="22"/>
            <w:szCs w:val="22"/>
          </w:rPr>
          <w:t>e</w:t>
        </w:r>
        <w:r w:rsidR="00793031" w:rsidRPr="00793031">
          <w:rPr>
            <w:rStyle w:val="Hyperlink"/>
            <w:rFonts w:cs="Helvetica"/>
            <w:b/>
            <w:bCs/>
            <w:i/>
            <w:sz w:val="22"/>
            <w:szCs w:val="22"/>
          </w:rPr>
          <w:t>ath</w:t>
        </w:r>
      </w:hyperlink>
    </w:p>
    <w:p w14:paraId="424F5546" w14:textId="7D74699D" w:rsidR="00793031" w:rsidRDefault="00793031" w:rsidP="00793031">
      <w:pPr>
        <w:widowControl w:val="0"/>
        <w:autoSpaceDE w:val="0"/>
        <w:autoSpaceDN w:val="0"/>
        <w:adjustRightInd w:val="0"/>
        <w:rPr>
          <w:rFonts w:cs="Helvetica"/>
          <w:color w:val="333333"/>
          <w:sz w:val="22"/>
          <w:szCs w:val="22"/>
        </w:rPr>
      </w:pPr>
      <w:r w:rsidRPr="00793031">
        <w:rPr>
          <w:rFonts w:cs="Helvetica"/>
          <w:color w:val="333333"/>
          <w:sz w:val="22"/>
          <w:szCs w:val="22"/>
        </w:rPr>
        <w:t xml:space="preserve">By </w:t>
      </w:r>
      <w:hyperlink r:id="rId11" w:history="1">
        <w:r w:rsidRPr="00793031">
          <w:rPr>
            <w:rFonts w:cs="Helvetica"/>
            <w:color w:val="333333"/>
            <w:sz w:val="22"/>
            <w:szCs w:val="22"/>
            <w:u w:val="single"/>
          </w:rPr>
          <w:t>Lynne Eldridge, MD</w:t>
        </w:r>
      </w:hyperlink>
      <w:r>
        <w:rPr>
          <w:rFonts w:cs="Helvetica"/>
          <w:color w:val="203E7C"/>
          <w:sz w:val="22"/>
          <w:szCs w:val="22"/>
        </w:rPr>
        <w:t xml:space="preserve">, </w:t>
      </w:r>
      <w:r w:rsidRPr="00793031">
        <w:rPr>
          <w:rFonts w:cs="Helvetica"/>
          <w:color w:val="333333"/>
          <w:sz w:val="22"/>
          <w:szCs w:val="22"/>
        </w:rPr>
        <w:t>Updated on November 19, 2019</w:t>
      </w:r>
    </w:p>
    <w:p w14:paraId="3643A6CC" w14:textId="7745D571" w:rsidR="00793031" w:rsidRDefault="00793031" w:rsidP="00793031">
      <w:pPr>
        <w:widowControl w:val="0"/>
        <w:autoSpaceDE w:val="0"/>
        <w:autoSpaceDN w:val="0"/>
        <w:adjustRightInd w:val="0"/>
        <w:ind w:right="-90"/>
        <w:rPr>
          <w:rFonts w:cs="Helvetica"/>
          <w:color w:val="333333"/>
          <w:sz w:val="22"/>
          <w:szCs w:val="22"/>
        </w:rPr>
      </w:pPr>
      <w:r>
        <w:rPr>
          <w:rFonts w:cs="Helvetica"/>
          <w:color w:val="333333"/>
          <w:sz w:val="22"/>
          <w:szCs w:val="22"/>
        </w:rPr>
        <w:t xml:space="preserve">[ </w:t>
      </w:r>
      <w:r w:rsidRPr="00793031">
        <w:rPr>
          <w:rFonts w:cs="Helvetica"/>
          <w:color w:val="333333"/>
          <w:sz w:val="22"/>
          <w:szCs w:val="22"/>
        </w:rPr>
        <w:t>https://www.verywellhealth.com/understanding-anticipatory-grief-and-symptoms-2248855</w:t>
      </w:r>
      <w:r>
        <w:rPr>
          <w:rFonts w:cs="Helvetica"/>
          <w:color w:val="333333"/>
          <w:sz w:val="22"/>
          <w:szCs w:val="22"/>
        </w:rPr>
        <w:t xml:space="preserve"> ]</w:t>
      </w:r>
    </w:p>
    <w:p w14:paraId="11E87309" w14:textId="17C36293" w:rsidR="00A775B2" w:rsidRPr="00793031" w:rsidRDefault="00A775B2" w:rsidP="00793031">
      <w:pPr>
        <w:widowControl w:val="0"/>
        <w:autoSpaceDE w:val="0"/>
        <w:autoSpaceDN w:val="0"/>
        <w:adjustRightInd w:val="0"/>
        <w:ind w:right="-90"/>
        <w:rPr>
          <w:rFonts w:cs="Helvetica"/>
          <w:color w:val="333333"/>
          <w:sz w:val="22"/>
          <w:szCs w:val="22"/>
        </w:rPr>
      </w:pPr>
      <w:r>
        <w:rPr>
          <w:rFonts w:cs="Helvetica"/>
          <w:color w:val="333333"/>
          <w:sz w:val="22"/>
          <w:szCs w:val="22"/>
        </w:rPr>
        <w:t>Excellent article on this subject.</w:t>
      </w:r>
    </w:p>
    <w:p w14:paraId="1D6C20C4" w14:textId="77777777" w:rsidR="00190274" w:rsidRDefault="00190274" w:rsidP="00793031">
      <w:pPr>
        <w:rPr>
          <w:rFonts w:ascii="Times" w:eastAsia="Times New Roman" w:hAnsi="Times" w:cs="Times New Roman"/>
          <w:sz w:val="22"/>
          <w:szCs w:val="22"/>
        </w:rPr>
      </w:pPr>
    </w:p>
    <w:p w14:paraId="3DA960A4" w14:textId="77777777" w:rsidR="00A775B2" w:rsidRDefault="00190274" w:rsidP="00190274">
      <w:pPr>
        <w:rPr>
          <w:rFonts w:eastAsia="Times New Roman" w:cs="Times New Roman"/>
          <w:sz w:val="22"/>
          <w:szCs w:val="22"/>
        </w:rPr>
      </w:pPr>
      <w:hyperlink r:id="rId12" w:tgtFrame="_blank" w:history="1">
        <w:r w:rsidRPr="00A775B2">
          <w:rPr>
            <w:rStyle w:val="Hyperlink"/>
            <w:rFonts w:ascii="Helvetica Neue" w:eastAsia="Times New Roman" w:hAnsi="Helvetica Neue" w:cs="Times New Roman"/>
            <w:b/>
            <w:i/>
            <w:color w:val="1155CC"/>
            <w:sz w:val="22"/>
            <w:szCs w:val="22"/>
          </w:rPr>
          <w:t>When the world’s in crisis, we need ‘grief leaders.’ Here’s how to be one.</w:t>
        </w:r>
      </w:hyperlink>
      <w:r w:rsidRPr="00A775B2">
        <w:rPr>
          <w:rFonts w:eastAsia="Times New Roman" w:cs="Times New Roman"/>
          <w:sz w:val="22"/>
          <w:szCs w:val="22"/>
        </w:rPr>
        <w:t xml:space="preserve"> </w:t>
      </w:r>
    </w:p>
    <w:p w14:paraId="3B380AD0" w14:textId="25ED591C" w:rsidR="00190274" w:rsidRPr="00A775B2" w:rsidRDefault="00190274" w:rsidP="00190274">
      <w:pPr>
        <w:rPr>
          <w:rFonts w:eastAsia="Times New Roman" w:cs="Times New Roman"/>
          <w:sz w:val="22"/>
          <w:szCs w:val="22"/>
        </w:rPr>
      </w:pPr>
      <w:r w:rsidRPr="00A775B2">
        <w:rPr>
          <w:rFonts w:eastAsia="Times New Roman" w:cs="Times New Roman"/>
          <w:sz w:val="22"/>
          <w:szCs w:val="22"/>
        </w:rPr>
        <w:t>Elizabeth Chang, September 17, 2020, Washington Post</w:t>
      </w:r>
    </w:p>
    <w:p w14:paraId="1E9B6B0B" w14:textId="4758EC30" w:rsidR="00190274" w:rsidRPr="00A775B2" w:rsidRDefault="00190274" w:rsidP="00190274">
      <w:pPr>
        <w:rPr>
          <w:rFonts w:eastAsia="Times New Roman" w:cs="Times New Roman"/>
          <w:sz w:val="22"/>
          <w:szCs w:val="22"/>
        </w:rPr>
      </w:pPr>
      <w:r w:rsidRPr="00A775B2">
        <w:rPr>
          <w:rFonts w:eastAsia="Times New Roman" w:cs="Times New Roman"/>
          <w:sz w:val="22"/>
          <w:szCs w:val="22"/>
        </w:rPr>
        <w:t>[</w:t>
      </w:r>
      <w:r w:rsidR="00A775B2" w:rsidRPr="00A775B2">
        <w:rPr>
          <w:rFonts w:eastAsia="Times New Roman" w:cs="Times New Roman"/>
          <w:sz w:val="22"/>
          <w:szCs w:val="22"/>
        </w:rPr>
        <w:t>https://www.washingtonpost.com/lifestyle/wellness/covid-grief-leadership/2020/09/16/51210be4-f444-11ea-bc45-e5d48ab44b9f_story.html</w:t>
      </w:r>
      <w:r w:rsidR="00A775B2">
        <w:rPr>
          <w:rFonts w:eastAsia="Times New Roman" w:cs="Times New Roman"/>
          <w:sz w:val="22"/>
          <w:szCs w:val="22"/>
        </w:rPr>
        <w:t xml:space="preserve"> ]</w:t>
      </w:r>
    </w:p>
    <w:p w14:paraId="3561562D" w14:textId="788729EA" w:rsidR="007A12C4" w:rsidRPr="00722BAA" w:rsidRDefault="007A12C4" w:rsidP="00793031">
      <w:pPr>
        <w:rPr>
          <w:rFonts w:eastAsia="Times New Roman" w:cs="Times New Roman"/>
          <w:color w:val="203E58"/>
          <w:sz w:val="22"/>
          <w:szCs w:val="22"/>
          <w:shd w:val="clear" w:color="auto" w:fill="FFFFFF"/>
        </w:rPr>
      </w:pPr>
      <w:r w:rsidRPr="002125FB">
        <w:rPr>
          <w:rFonts w:ascii="Times" w:eastAsia="Times New Roman" w:hAnsi="Times" w:cs="Times New Roman"/>
          <w:sz w:val="22"/>
          <w:szCs w:val="22"/>
        </w:rPr>
        <w:br/>
      </w:r>
      <w:r w:rsidRPr="00F5460F">
        <w:rPr>
          <w:rFonts w:eastAsia="Times New Roman" w:cs="Times New Roman"/>
          <w:b/>
          <w:color w:val="203E58"/>
          <w:sz w:val="22"/>
          <w:szCs w:val="22"/>
          <w:shd w:val="clear" w:color="auto" w:fill="FFFFFF"/>
        </w:rPr>
        <w:t>Guides for Families</w:t>
      </w:r>
      <w:r>
        <w:rPr>
          <w:rFonts w:eastAsia="Times New Roman" w:cs="Times New Roman"/>
          <w:color w:val="203E58"/>
          <w:sz w:val="22"/>
          <w:szCs w:val="22"/>
          <w:shd w:val="clear" w:color="auto" w:fill="FFFFFF"/>
        </w:rPr>
        <w:t>:</w:t>
      </w:r>
    </w:p>
    <w:p w14:paraId="7233CFD1" w14:textId="29150323" w:rsidR="007A12C4" w:rsidRPr="00EC2832" w:rsidRDefault="008978E6" w:rsidP="007A12C4">
      <w:pPr>
        <w:pBdr>
          <w:bottom w:val="single" w:sz="6" w:space="0" w:color="DFE1E4"/>
        </w:pBdr>
        <w:outlineLvl w:val="2"/>
        <w:rPr>
          <w:rFonts w:eastAsia="Times New Roman" w:cs="Times New Roman"/>
          <w:caps/>
          <w:color w:val="203E58"/>
          <w:sz w:val="22"/>
          <w:szCs w:val="22"/>
        </w:rPr>
      </w:pPr>
      <w:hyperlink r:id="rId13" w:history="1">
        <w:r w:rsidR="007A12C4" w:rsidRPr="00EC2832">
          <w:rPr>
            <w:rStyle w:val="Hyperlink"/>
            <w:rFonts w:eastAsia="Times New Roman" w:cs="Times New Roman"/>
            <w:caps/>
            <w:sz w:val="22"/>
            <w:szCs w:val="22"/>
          </w:rPr>
          <w:t>SUPPORTING FAMILIES TO COMMUNICATE THE DEATH OF A RELATIVE</w:t>
        </w:r>
      </w:hyperlink>
    </w:p>
    <w:p w14:paraId="48B86C1A" w14:textId="77777777" w:rsidR="007A12C4" w:rsidRDefault="007A12C4" w:rsidP="007A12C4">
      <w:pPr>
        <w:rPr>
          <w:sz w:val="22"/>
          <w:szCs w:val="22"/>
        </w:rPr>
      </w:pPr>
      <w:r>
        <w:t xml:space="preserve">[ </w:t>
      </w:r>
      <w:hyperlink r:id="rId14" w:history="1">
        <w:r w:rsidRPr="002125FB">
          <w:rPr>
            <w:rStyle w:val="Hyperlink"/>
            <w:sz w:val="22"/>
            <w:szCs w:val="22"/>
          </w:rPr>
          <w:t>https://www.psych.ox.ac.uk/research/covid_comms_support/healthcare-professionals/families</w:t>
        </w:r>
      </w:hyperlink>
      <w:r w:rsidRPr="002125FB">
        <w:rPr>
          <w:sz w:val="22"/>
          <w:szCs w:val="22"/>
        </w:rPr>
        <w:t xml:space="preserve"> </w:t>
      </w:r>
      <w:r>
        <w:rPr>
          <w:sz w:val="22"/>
          <w:szCs w:val="22"/>
        </w:rPr>
        <w:t>] Written guidelines and video animation to support families.</w:t>
      </w:r>
    </w:p>
    <w:p w14:paraId="6617FFEE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>Also, similar resources for healthcare professionals  and care home staff on how to communicate about death of a loved one by phone.</w:t>
      </w:r>
    </w:p>
    <w:p w14:paraId="41C2292C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>Written guidelines in Spanish, Urdu, Portuguese, Cebuano, Tagalog</w:t>
      </w:r>
    </w:p>
    <w:p w14:paraId="50B26369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>University of Oxford, Department of Psychiatry, Medical Science Division</w:t>
      </w:r>
    </w:p>
    <w:p w14:paraId="669C9898" w14:textId="77777777" w:rsidR="007A12C4" w:rsidRDefault="007A12C4" w:rsidP="007A12C4">
      <w:pPr>
        <w:rPr>
          <w:sz w:val="22"/>
          <w:szCs w:val="22"/>
        </w:rPr>
      </w:pPr>
    </w:p>
    <w:p w14:paraId="2096FD2D" w14:textId="77777777" w:rsidR="007A12C4" w:rsidRDefault="008978E6" w:rsidP="007A12C4">
      <w:pPr>
        <w:shd w:val="clear" w:color="auto" w:fill="FFFFFF"/>
        <w:rPr>
          <w:rFonts w:cs="Times New Roman"/>
          <w:sz w:val="22"/>
          <w:szCs w:val="22"/>
        </w:rPr>
      </w:pPr>
      <w:hyperlink r:id="rId15" w:history="1">
        <w:r w:rsidR="007A12C4" w:rsidRPr="00EC2832">
          <w:rPr>
            <w:rStyle w:val="Hyperlink"/>
            <w:rFonts w:cs="Times New Roman"/>
            <w:i/>
            <w:sz w:val="22"/>
            <w:szCs w:val="22"/>
          </w:rPr>
          <w:t>Talking to children about illness</w:t>
        </w:r>
      </w:hyperlink>
      <w:r w:rsidR="007A12C4">
        <w:rPr>
          <w:rFonts w:cs="Times New Roman"/>
          <w:i/>
          <w:sz w:val="22"/>
          <w:szCs w:val="22"/>
        </w:rPr>
        <w:t xml:space="preserve">, </w:t>
      </w:r>
      <w:r w:rsidR="007A12C4">
        <w:rPr>
          <w:rFonts w:cs="Times New Roman"/>
          <w:sz w:val="22"/>
          <w:szCs w:val="22"/>
        </w:rPr>
        <w:t>British Psychological Society, 2020</w:t>
      </w:r>
      <w:r w:rsidR="007A12C4">
        <w:rPr>
          <w:rFonts w:cs="Times New Roman"/>
          <w:i/>
          <w:sz w:val="22"/>
          <w:szCs w:val="22"/>
        </w:rPr>
        <w:t xml:space="preserve"> – </w:t>
      </w:r>
      <w:r w:rsidR="007A12C4">
        <w:rPr>
          <w:rFonts w:cs="Times New Roman"/>
          <w:sz w:val="22"/>
          <w:szCs w:val="22"/>
        </w:rPr>
        <w:t>practical and specific guidance on helping children 0 to 13+ deal with illness during Covid-19.</w:t>
      </w:r>
    </w:p>
    <w:p w14:paraId="5B7B67C9" w14:textId="77777777" w:rsidR="007A12C4" w:rsidRDefault="007A12C4" w:rsidP="007A12C4">
      <w:pPr>
        <w:shd w:val="clear" w:color="auto" w:fill="FFFFFF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 </w:t>
      </w:r>
      <w:hyperlink r:id="rId16" w:history="1">
        <w:r w:rsidRPr="00B011F9">
          <w:rPr>
            <w:rStyle w:val="Hyperlink"/>
            <w:rFonts w:cs="Times New Roman"/>
            <w:sz w:val="22"/>
            <w:szCs w:val="22"/>
          </w:rPr>
          <w:t>https://www.bps.org.uk/sites/www.bps.org.uk/files/Policy/Policy%20-%20Files/Talking%20to%20children%20about%20illness.pdf</w:t>
        </w:r>
      </w:hyperlink>
      <w:r>
        <w:rPr>
          <w:rFonts w:cs="Times New Roman"/>
          <w:sz w:val="22"/>
          <w:szCs w:val="22"/>
        </w:rPr>
        <w:t xml:space="preserve"> ]</w:t>
      </w:r>
    </w:p>
    <w:p w14:paraId="28496BF4" w14:textId="77777777" w:rsidR="007A12C4" w:rsidRDefault="007A12C4" w:rsidP="007A12C4">
      <w:pPr>
        <w:shd w:val="clear" w:color="auto" w:fill="FFFFFF"/>
        <w:rPr>
          <w:rFonts w:cs="Times New Roman"/>
          <w:sz w:val="22"/>
          <w:szCs w:val="22"/>
        </w:rPr>
      </w:pPr>
    </w:p>
    <w:p w14:paraId="23BF32A1" w14:textId="77777777" w:rsidR="009E51E2" w:rsidRPr="009E51E2" w:rsidRDefault="008978E6" w:rsidP="009E51E2">
      <w:pPr>
        <w:outlineLvl w:val="0"/>
        <w:rPr>
          <w:rFonts w:eastAsia="Times New Roman" w:cs="Times New Roman"/>
          <w:color w:val="000000"/>
          <w:kern w:val="36"/>
          <w:sz w:val="22"/>
          <w:szCs w:val="22"/>
        </w:rPr>
      </w:pPr>
      <w:hyperlink r:id="rId17" w:history="1">
        <w:r w:rsidR="009E51E2" w:rsidRPr="009E51E2">
          <w:rPr>
            <w:rStyle w:val="Hyperlink"/>
            <w:rFonts w:eastAsia="Times New Roman" w:cs="Times New Roman"/>
            <w:kern w:val="36"/>
            <w:sz w:val="22"/>
            <w:szCs w:val="22"/>
          </w:rPr>
          <w:t>COVID-19 Parental Resources Kit</w:t>
        </w:r>
      </w:hyperlink>
      <w:r w:rsidR="009E51E2" w:rsidRPr="009E51E2">
        <w:rPr>
          <w:rFonts w:eastAsia="Times New Roman" w:cs="Times New Roman"/>
          <w:color w:val="000000"/>
          <w:kern w:val="36"/>
          <w:sz w:val="22"/>
          <w:szCs w:val="22"/>
        </w:rPr>
        <w:t xml:space="preserve"> –</w:t>
      </w:r>
      <w:r w:rsidR="009E51E2">
        <w:rPr>
          <w:rFonts w:eastAsia="Times New Roman" w:cs="Times New Roman"/>
          <w:color w:val="000000"/>
          <w:kern w:val="36"/>
          <w:sz w:val="22"/>
          <w:szCs w:val="22"/>
        </w:rPr>
        <w:t xml:space="preserve"> Resources by age groups from 0 to 24 years for</w:t>
      </w:r>
    </w:p>
    <w:p w14:paraId="79060CCC" w14:textId="77777777" w:rsidR="009E51E2" w:rsidRPr="009E51E2" w:rsidRDefault="009E51E2" w:rsidP="009E51E2">
      <w:pPr>
        <w:rPr>
          <w:rFonts w:cs="Times New Roman"/>
          <w:sz w:val="22"/>
          <w:szCs w:val="22"/>
        </w:rPr>
      </w:pPr>
      <w:r w:rsidRPr="009E51E2">
        <w:rPr>
          <w:rFonts w:cs="Times New Roman"/>
          <w:sz w:val="22"/>
          <w:szCs w:val="22"/>
        </w:rPr>
        <w:t xml:space="preserve">“Social, Emotional, and Mental Well-being” </w:t>
      </w:r>
    </w:p>
    <w:p w14:paraId="7825E4CB" w14:textId="77777777" w:rsidR="007A12C4" w:rsidRDefault="009E51E2" w:rsidP="009E51E2">
      <w:pPr>
        <w:rPr>
          <w:rFonts w:cs="Times New Roman"/>
          <w:sz w:val="22"/>
          <w:szCs w:val="22"/>
        </w:rPr>
      </w:pPr>
      <w:r w:rsidRPr="009E51E2">
        <w:rPr>
          <w:rFonts w:cs="Times New Roman"/>
          <w:sz w:val="22"/>
          <w:szCs w:val="22"/>
        </w:rPr>
        <w:t>[</w:t>
      </w:r>
      <w:r>
        <w:rPr>
          <w:rFonts w:cs="Times New Roman"/>
          <w:sz w:val="22"/>
          <w:szCs w:val="22"/>
        </w:rPr>
        <w:t xml:space="preserve"> </w:t>
      </w:r>
      <w:r w:rsidRPr="009E51E2">
        <w:rPr>
          <w:rFonts w:cs="Times New Roman"/>
          <w:sz w:val="22"/>
          <w:szCs w:val="22"/>
        </w:rPr>
        <w:t>https://www.cdc.gov/coronavirus/2019-ncov/daily-life-coping/parental-resource-kit/adolescence.html</w:t>
      </w:r>
      <w:r>
        <w:rPr>
          <w:rFonts w:cs="Times New Roman"/>
          <w:sz w:val="22"/>
          <w:szCs w:val="22"/>
        </w:rPr>
        <w:t xml:space="preserve"> ]</w:t>
      </w:r>
    </w:p>
    <w:p w14:paraId="60C73528" w14:textId="77777777" w:rsidR="007A12C4" w:rsidRPr="00EC2832" w:rsidRDefault="007A12C4" w:rsidP="007A12C4">
      <w:pPr>
        <w:shd w:val="clear" w:color="auto" w:fill="FFFFFF"/>
        <w:rPr>
          <w:rFonts w:cs="Times New Roman"/>
          <w:sz w:val="22"/>
          <w:szCs w:val="22"/>
        </w:rPr>
      </w:pPr>
    </w:p>
    <w:p w14:paraId="554F31A5" w14:textId="77777777" w:rsidR="007A12C4" w:rsidRDefault="008978E6" w:rsidP="007A12C4">
      <w:pPr>
        <w:rPr>
          <w:rFonts w:ascii="Arial" w:eastAsia="Times New Roman" w:hAnsi="Arial" w:cs="Arial"/>
          <w:color w:val="000000"/>
          <w:sz w:val="21"/>
          <w:szCs w:val="21"/>
        </w:rPr>
      </w:pPr>
      <w:hyperlink r:id="rId18" w:history="1">
        <w:r w:rsidR="007A12C4" w:rsidRPr="00482953">
          <w:rPr>
            <w:rStyle w:val="Hyperlink"/>
            <w:rFonts w:ascii="Arial" w:eastAsia="Times New Roman" w:hAnsi="Arial" w:cs="Arial"/>
            <w:sz w:val="21"/>
            <w:szCs w:val="21"/>
          </w:rPr>
          <w:t>A Self-Care Guide...during COVID-19.</w:t>
        </w:r>
        <w:r w:rsidR="007A12C4" w:rsidRPr="00482953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 </w:t>
        </w:r>
      </w:hyperlink>
      <w:r w:rsidR="007A12C4">
        <w:rPr>
          <w:rFonts w:ascii="Arial" w:eastAsia="Times New Roman" w:hAnsi="Arial" w:cs="Arial"/>
          <w:color w:val="000000"/>
          <w:sz w:val="21"/>
          <w:szCs w:val="21"/>
        </w:rPr>
        <w:t>Mary Hock Center, George Mason University</w:t>
      </w:r>
    </w:p>
    <w:p w14:paraId="5A307948" w14:textId="77777777" w:rsidR="007A12C4" w:rsidRDefault="007A12C4" w:rsidP="007A12C4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Helpful self-care guide during Covid.</w:t>
      </w:r>
    </w:p>
    <w:p w14:paraId="10A9A00B" w14:textId="77777777" w:rsidR="007A12C4" w:rsidRDefault="007A12C4" w:rsidP="007A12C4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[</w:t>
      </w:r>
      <w:hyperlink r:id="rId19" w:history="1">
        <w:r w:rsidRPr="00B011F9">
          <w:rPr>
            <w:rStyle w:val="Hyperlink"/>
            <w:rFonts w:ascii="Arial" w:eastAsia="Times New Roman" w:hAnsi="Arial" w:cs="Arial"/>
            <w:sz w:val="21"/>
            <w:szCs w:val="21"/>
          </w:rPr>
          <w:t>https://static1.squarespace.com/static/5d0d32005d7640000177b27d/t/5e9ca44339f0f40fc872e522/15873239719 50/Self-Care+Guide_Change-makers+and+Peacebuilders.pdf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]</w:t>
      </w:r>
    </w:p>
    <w:p w14:paraId="566D7427" w14:textId="77777777" w:rsidR="007A12C4" w:rsidRDefault="007A12C4" w:rsidP="007A12C4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400DD1D0" w14:textId="77777777" w:rsidR="007A12C4" w:rsidRPr="003D7169" w:rsidRDefault="008978E6" w:rsidP="007A12C4">
      <w:pPr>
        <w:rPr>
          <w:rFonts w:eastAsia="Times New Roman" w:cs="Arial"/>
          <w:color w:val="000000"/>
          <w:sz w:val="21"/>
          <w:szCs w:val="21"/>
        </w:rPr>
      </w:pPr>
      <w:hyperlink r:id="rId20" w:history="1">
        <w:r w:rsidR="007A12C4" w:rsidRPr="003D7169">
          <w:rPr>
            <w:rStyle w:val="Hyperlink"/>
            <w:rFonts w:eastAsia="Times New Roman" w:cs="Arial"/>
            <w:sz w:val="21"/>
            <w:szCs w:val="21"/>
          </w:rPr>
          <w:t>First Aid Arts Mini Toolkit: Tools for your Emotional and Mental Health</w:t>
        </w:r>
      </w:hyperlink>
    </w:p>
    <w:p w14:paraId="6D36E3A3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>[</w:t>
      </w:r>
      <w:hyperlink r:id="rId21" w:history="1">
        <w:r w:rsidRPr="00B011F9">
          <w:rPr>
            <w:rStyle w:val="Hyperlink"/>
            <w:sz w:val="22"/>
            <w:szCs w:val="22"/>
          </w:rPr>
          <w:t>https://www.firstaidarts.org/covid-19</w:t>
        </w:r>
      </w:hyperlink>
      <w:r>
        <w:rPr>
          <w:sz w:val="22"/>
          <w:szCs w:val="22"/>
        </w:rPr>
        <w:t>]</w:t>
      </w:r>
    </w:p>
    <w:p w14:paraId="6DC7E491" w14:textId="77777777" w:rsidR="007A12C4" w:rsidRDefault="007A12C4" w:rsidP="007A12C4">
      <w:pPr>
        <w:rPr>
          <w:sz w:val="22"/>
          <w:szCs w:val="22"/>
        </w:rPr>
      </w:pPr>
    </w:p>
    <w:p w14:paraId="28986E5C" w14:textId="77777777" w:rsidR="007C1A3F" w:rsidRDefault="008978E6" w:rsidP="007C1A3F">
      <w:pPr>
        <w:pStyle w:val="Heading1"/>
        <w:spacing w:before="0" w:beforeAutospacing="0" w:after="0" w:afterAutospacing="0" w:line="192" w:lineRule="atLeast"/>
        <w:rPr>
          <w:rFonts w:asciiTheme="minorHAnsi" w:eastAsia="Times New Roman" w:hAnsiTheme="minorHAnsi" w:cs="Times New Roman"/>
          <w:b w:val="0"/>
          <w:spacing w:val="-14"/>
          <w:sz w:val="22"/>
          <w:szCs w:val="22"/>
        </w:rPr>
      </w:pPr>
      <w:hyperlink r:id="rId22" w:history="1">
        <w:r w:rsidR="009E51E2" w:rsidRPr="007C1A3F">
          <w:rPr>
            <w:rStyle w:val="Hyperlink"/>
            <w:rFonts w:asciiTheme="minorHAnsi" w:hAnsiTheme="minorHAnsi"/>
            <w:sz w:val="22"/>
            <w:szCs w:val="22"/>
          </w:rPr>
          <w:t>Common Threads Project</w:t>
        </w:r>
      </w:hyperlink>
      <w:r w:rsidR="007C1A3F" w:rsidRPr="007C1A3F">
        <w:rPr>
          <w:rFonts w:asciiTheme="minorHAnsi" w:hAnsiTheme="minorHAnsi"/>
          <w:sz w:val="22"/>
          <w:szCs w:val="22"/>
        </w:rPr>
        <w:t xml:space="preserve"> –</w:t>
      </w:r>
      <w:r w:rsidR="007C1A3F">
        <w:rPr>
          <w:rFonts w:asciiTheme="minorHAnsi" w:hAnsiTheme="minorHAnsi"/>
          <w:sz w:val="22"/>
          <w:szCs w:val="22"/>
        </w:rPr>
        <w:t>“</w:t>
      </w:r>
      <w:r w:rsidR="007C1A3F">
        <w:rPr>
          <w:rFonts w:asciiTheme="minorHAnsi" w:hAnsiTheme="minorHAnsi"/>
          <w:b w:val="0"/>
          <w:sz w:val="22"/>
          <w:szCs w:val="22"/>
        </w:rPr>
        <w:t>Together we can create a path to psychological recovery for women who have survived violence, war, and displacement”</w:t>
      </w:r>
      <w:r w:rsidR="007C1A3F" w:rsidRPr="007C1A3F">
        <w:rPr>
          <w:rFonts w:asciiTheme="minorHAnsi" w:hAnsiTheme="minorHAnsi"/>
          <w:sz w:val="22"/>
          <w:szCs w:val="22"/>
        </w:rPr>
        <w:t xml:space="preserve"> </w:t>
      </w:r>
      <w:r w:rsidR="007C1A3F">
        <w:rPr>
          <w:rFonts w:asciiTheme="minorHAnsi" w:eastAsia="Times New Roman" w:hAnsiTheme="minorHAnsi" w:cs="Times New Roman"/>
          <w:b w:val="0"/>
          <w:spacing w:val="-14"/>
          <w:sz w:val="22"/>
          <w:szCs w:val="22"/>
        </w:rPr>
        <w:t>(website).</w:t>
      </w:r>
    </w:p>
    <w:p w14:paraId="7ACE979C" w14:textId="77777777" w:rsidR="009E51E2" w:rsidRDefault="007C1A3F" w:rsidP="007A12C4">
      <w:pPr>
        <w:rPr>
          <w:sz w:val="22"/>
          <w:szCs w:val="22"/>
        </w:rPr>
      </w:pPr>
      <w:r>
        <w:rPr>
          <w:sz w:val="22"/>
          <w:szCs w:val="22"/>
        </w:rPr>
        <w:t>Checkout the “Story Cloth Gallery” section of the website.</w:t>
      </w:r>
    </w:p>
    <w:p w14:paraId="629B33DB" w14:textId="77777777" w:rsidR="009E51E2" w:rsidRDefault="009E51E2" w:rsidP="007A12C4">
      <w:pPr>
        <w:rPr>
          <w:sz w:val="22"/>
          <w:szCs w:val="22"/>
        </w:rPr>
      </w:pPr>
    </w:p>
    <w:p w14:paraId="77213FE2" w14:textId="77777777" w:rsidR="007A12C4" w:rsidRPr="00482953" w:rsidRDefault="007A12C4" w:rsidP="007A12C4">
      <w:pPr>
        <w:rPr>
          <w:b/>
          <w:sz w:val="22"/>
          <w:szCs w:val="22"/>
        </w:rPr>
      </w:pPr>
      <w:r w:rsidRPr="00482953">
        <w:rPr>
          <w:b/>
          <w:sz w:val="22"/>
          <w:szCs w:val="22"/>
        </w:rPr>
        <w:lastRenderedPageBreak/>
        <w:t>Local Support Groups:</w:t>
      </w:r>
    </w:p>
    <w:p w14:paraId="519CAD72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ab/>
        <w:t>Grief Share (</w:t>
      </w:r>
      <w:hyperlink r:id="rId23" w:history="1">
        <w:r w:rsidRPr="004D07C2">
          <w:rPr>
            <w:rStyle w:val="Hyperlink"/>
            <w:sz w:val="22"/>
            <w:szCs w:val="22"/>
          </w:rPr>
          <w:t>Griefshare.org</w:t>
        </w:r>
      </w:hyperlink>
      <w:r>
        <w:rPr>
          <w:sz w:val="22"/>
          <w:szCs w:val="22"/>
        </w:rPr>
        <w:t xml:space="preserve"> – nationwide Grief Recovery Support Groups)</w:t>
      </w:r>
    </w:p>
    <w:p w14:paraId="02B6E16F" w14:textId="77777777" w:rsidR="007A12C4" w:rsidRDefault="007A12C4" w:rsidP="007A12C4">
      <w:pPr>
        <w:rPr>
          <w:sz w:val="22"/>
          <w:szCs w:val="22"/>
        </w:rPr>
      </w:pPr>
      <w:r>
        <w:rPr>
          <w:sz w:val="22"/>
          <w:szCs w:val="22"/>
        </w:rPr>
        <w:tab/>
        <w:t>Other groups?</w:t>
      </w:r>
    </w:p>
    <w:p w14:paraId="3CF30BD5" w14:textId="77777777" w:rsidR="007A12C4" w:rsidRDefault="007A12C4" w:rsidP="007A12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319C02C" w14:textId="77777777" w:rsidR="007A12C4" w:rsidRPr="005B6F16" w:rsidRDefault="007A12C4" w:rsidP="007A12C4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5B6F16">
        <w:rPr>
          <w:rFonts w:asciiTheme="minorHAnsi" w:hAnsiTheme="minorHAnsi"/>
          <w:b/>
        </w:rPr>
        <w:t xml:space="preserve">Disclaimer: </w:t>
      </w:r>
    </w:p>
    <w:p w14:paraId="1DEE4801" w14:textId="77777777" w:rsidR="00387125" w:rsidRPr="005B6F16" w:rsidRDefault="007A12C4" w:rsidP="005B6F1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5B6F16">
        <w:rPr>
          <w:rFonts w:asciiTheme="minorHAnsi" w:hAnsiTheme="minorHAnsi" w:cs="Arial"/>
        </w:rPr>
        <w:t xml:space="preserve">The information in this Library Talk on Grief is for educational purposes only and should not be construed as professional mental health advice, nor is the information a substitute for professional mental health expertise or treatment. If you have a mental health concern, you should consult with your licensed mental health care provider or seek other professional mental health treatment. If you think you may have a mental health emergency, such as feeling suicidal, call your doctor, mental health professional or emergency services immediately. </w:t>
      </w:r>
    </w:p>
    <w:sectPr w:rsidR="00387125" w:rsidRPr="005B6F16" w:rsidSect="00722BAA">
      <w:footerReference w:type="even" r:id="rId24"/>
      <w:footerReference w:type="default" r:id="rId25"/>
      <w:pgSz w:w="12240" w:h="15840"/>
      <w:pgMar w:top="90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0B5A" w14:textId="77777777" w:rsidR="008978E6" w:rsidRDefault="008978E6">
      <w:r>
        <w:separator/>
      </w:r>
    </w:p>
  </w:endnote>
  <w:endnote w:type="continuationSeparator" w:id="0">
    <w:p w14:paraId="77087374" w14:textId="77777777" w:rsidR="008978E6" w:rsidRDefault="0089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170B" w14:textId="77777777" w:rsidR="00190274" w:rsidRDefault="00190274" w:rsidP="007A1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9E22D" w14:textId="77777777" w:rsidR="00190274" w:rsidRDefault="00190274" w:rsidP="007A12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E62E" w14:textId="77777777" w:rsidR="00190274" w:rsidRDefault="00190274" w:rsidP="007A1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4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1E65A7" w14:textId="77777777" w:rsidR="00190274" w:rsidRDefault="00190274" w:rsidP="007A12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FF5D" w14:textId="77777777" w:rsidR="008978E6" w:rsidRDefault="008978E6">
      <w:r>
        <w:separator/>
      </w:r>
    </w:p>
  </w:footnote>
  <w:footnote w:type="continuationSeparator" w:id="0">
    <w:p w14:paraId="6170BD31" w14:textId="77777777" w:rsidR="008978E6" w:rsidRDefault="0089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E63"/>
    <w:multiLevelType w:val="hybridMultilevel"/>
    <w:tmpl w:val="DA4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4"/>
    <w:rsid w:val="00190274"/>
    <w:rsid w:val="00387125"/>
    <w:rsid w:val="005B6F16"/>
    <w:rsid w:val="005C140D"/>
    <w:rsid w:val="00722BAA"/>
    <w:rsid w:val="00793031"/>
    <w:rsid w:val="007A12C4"/>
    <w:rsid w:val="007C1A3F"/>
    <w:rsid w:val="008978E6"/>
    <w:rsid w:val="009E51E2"/>
    <w:rsid w:val="00A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315B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C4"/>
  </w:style>
  <w:style w:type="paragraph" w:styleId="Heading1">
    <w:name w:val="heading 1"/>
    <w:basedOn w:val="Normal"/>
    <w:link w:val="Heading1Char"/>
    <w:uiPriority w:val="9"/>
    <w:qFormat/>
    <w:rsid w:val="009E51E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2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C4"/>
  </w:style>
  <w:style w:type="character" w:styleId="PageNumber">
    <w:name w:val="page number"/>
    <w:basedOn w:val="DefaultParagraphFont"/>
    <w:uiPriority w:val="99"/>
    <w:semiHidden/>
    <w:unhideWhenUsed/>
    <w:rsid w:val="007A12C4"/>
  </w:style>
  <w:style w:type="character" w:styleId="FollowedHyperlink">
    <w:name w:val="FollowedHyperlink"/>
    <w:basedOn w:val="DefaultParagraphFont"/>
    <w:uiPriority w:val="99"/>
    <w:semiHidden/>
    <w:unhideWhenUsed/>
    <w:rsid w:val="007A12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1E2"/>
    <w:rPr>
      <w:rFonts w:ascii="Times" w:hAnsi="Times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9E51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3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90274"/>
  </w:style>
  <w:style w:type="character" w:customStyle="1" w:styleId="author-name">
    <w:name w:val="author-name"/>
    <w:basedOn w:val="DefaultParagraphFont"/>
    <w:rsid w:val="001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C4"/>
  </w:style>
  <w:style w:type="paragraph" w:styleId="Heading1">
    <w:name w:val="heading 1"/>
    <w:basedOn w:val="Normal"/>
    <w:link w:val="Heading1Char"/>
    <w:uiPriority w:val="9"/>
    <w:qFormat/>
    <w:rsid w:val="009E51E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2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2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C4"/>
  </w:style>
  <w:style w:type="character" w:styleId="PageNumber">
    <w:name w:val="page number"/>
    <w:basedOn w:val="DefaultParagraphFont"/>
    <w:uiPriority w:val="99"/>
    <w:semiHidden/>
    <w:unhideWhenUsed/>
    <w:rsid w:val="007A12C4"/>
  </w:style>
  <w:style w:type="character" w:styleId="FollowedHyperlink">
    <w:name w:val="FollowedHyperlink"/>
    <w:basedOn w:val="DefaultParagraphFont"/>
    <w:uiPriority w:val="99"/>
    <w:semiHidden/>
    <w:unhideWhenUsed/>
    <w:rsid w:val="007A12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1E2"/>
    <w:rPr>
      <w:rFonts w:ascii="Times" w:hAnsi="Times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9E51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3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90274"/>
  </w:style>
  <w:style w:type="character" w:customStyle="1" w:styleId="author-name">
    <w:name w:val="author-name"/>
    <w:basedOn w:val="DefaultParagraphFont"/>
    <w:rsid w:val="001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9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IPb8Gohi4&amp;t=44s" TargetMode="External"/><Relationship Id="rId13" Type="http://schemas.openxmlformats.org/officeDocument/2006/relationships/hyperlink" Target="https://www.psych.ox.ac.uk/research/covid_comms_support/healthcare-profehttps://www.washingtonpost.com/lifestyle/wellness/covid-grief-leadership/2020/09/16/51210be4-f444-11ea-bc45-e5d48ab44b9f_story.htmlssionals/families" TargetMode="External"/><Relationship Id="rId18" Type="http://schemas.openxmlformats.org/officeDocument/2006/relationships/hyperlink" Target="https://static1.squarespace.com/static/5d0d32005d7640000177b27d/t/5e9ca44339f0f40fc872e522/1587323971950/Self-Care+Guide_Change-makers+and+Peacebuilders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firstaidarts.org/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shingtonpost.com/lifestyle/wellness/covid-grief-leadership/2020/09/16/51210be4-f444-11ea-bc45-e5d48ab44b9f_story.html" TargetMode="External"/><Relationship Id="rId17" Type="http://schemas.openxmlformats.org/officeDocument/2006/relationships/hyperlink" Target="https://www.cdc.gov/coronavirus/2019-ncov/daily-life-coping/parental-resource-kit/adolescence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bps.org.uk/sites/www.bps.org.uk/files/Policy/Policy%20-%20Files/Talking%20to%20children%20about%20illness.pdf" TargetMode="External"/><Relationship Id="rId20" Type="http://schemas.openxmlformats.org/officeDocument/2006/relationships/hyperlink" Target="https://www.firstaidarts.org/covid-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erywellhealth.com/lynne-eldridge-md-224838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ps.org.uk/sites/www.bps.org.uk/files/Policy/Policy%20-%20Files/Talking%20to%20children%20about%20illness.pdf" TargetMode="External"/><Relationship Id="rId23" Type="http://schemas.openxmlformats.org/officeDocument/2006/relationships/hyperlink" Target="https://www.griefshare.org" TargetMode="External"/><Relationship Id="rId10" Type="http://schemas.openxmlformats.org/officeDocument/2006/relationships/hyperlink" Target="https://www.verywellhealth.com/understanding-anticipatory-grief-and-symptoms-2248855" TargetMode="External"/><Relationship Id="rId19" Type="http://schemas.openxmlformats.org/officeDocument/2006/relationships/hyperlink" Target="https://static1.squarespace.com/static/5d0d32005d7640000177b27d/t/5e9ca44339f0f40fc872e522/15873239719%2050/Self-Care+Guide_Change-makers+and+Peacebuild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iefwatch.com" TargetMode="External"/><Relationship Id="rId14" Type="http://schemas.openxmlformats.org/officeDocument/2006/relationships/hyperlink" Target="https://www.psych.ox.ac.uk/research/covid_comms_support/healthcare-professionals/families" TargetMode="External"/><Relationship Id="rId22" Type="http://schemas.openxmlformats.org/officeDocument/2006/relationships/hyperlink" Target="https://commonthreadsproject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Tim</cp:lastModifiedBy>
  <cp:revision>2</cp:revision>
  <dcterms:created xsi:type="dcterms:W3CDTF">2020-10-28T09:55:00Z</dcterms:created>
  <dcterms:modified xsi:type="dcterms:W3CDTF">2020-10-28T09:55:00Z</dcterms:modified>
</cp:coreProperties>
</file>